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06BC" w14:textId="2580BBD3" w:rsidR="0056204C" w:rsidRDefault="0056204C" w:rsidP="00C97B1A">
      <w:pPr>
        <w:contextualSpacing/>
        <w:rPr>
          <w:rFonts w:ascii="Helvetica Neue" w:hAnsi="Helvetica Neue" w:cs="Calibri"/>
          <w:b/>
          <w:bCs/>
          <w:sz w:val="20"/>
          <w:szCs w:val="20"/>
        </w:rPr>
      </w:pPr>
      <w:r w:rsidRPr="0056204C">
        <w:rPr>
          <w:rFonts w:ascii="Helvetica Neue" w:hAnsi="Helvetica Neue" w:cs="Calibri"/>
          <w:b/>
          <w:bCs/>
          <w:noProof/>
          <w:sz w:val="20"/>
          <w:szCs w:val="20"/>
        </w:rPr>
        <w:drawing>
          <wp:inline distT="0" distB="0" distL="0" distR="0" wp14:anchorId="56B2573B" wp14:editId="36DD0D24">
            <wp:extent cx="1979164" cy="480767"/>
            <wp:effectExtent l="0" t="0" r="0" b="1905"/>
            <wp:docPr id="8" name="Picture 7">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CAEEB8-D18A-2F6C-A0EB-90CF9029E5C0}"/>
                        </a:ext>
                      </a:extLst>
                    </pic:cNvPr>
                    <pic:cNvPicPr>
                      <a:picLocks noChangeAspect="1"/>
                    </pic:cNvPicPr>
                  </pic:nvPicPr>
                  <pic:blipFill rotWithShape="1">
                    <a:blip r:embed="rId9"/>
                    <a:srcRect l="10619"/>
                    <a:stretch/>
                  </pic:blipFill>
                  <pic:spPr bwMode="auto">
                    <a:xfrm>
                      <a:off x="0" y="0"/>
                      <a:ext cx="2012386" cy="488837"/>
                    </a:xfrm>
                    <a:prstGeom prst="rect">
                      <a:avLst/>
                    </a:prstGeom>
                    <a:ln>
                      <a:noFill/>
                    </a:ln>
                    <a:extLst>
                      <a:ext uri="{53640926-AAD7-44D8-BBD7-CCE9431645EC}">
                        <a14:shadowObscured xmlns:a14="http://schemas.microsoft.com/office/drawing/2010/main"/>
                      </a:ext>
                    </a:extLst>
                  </pic:spPr>
                </pic:pic>
              </a:graphicData>
            </a:graphic>
          </wp:inline>
        </w:drawing>
      </w:r>
    </w:p>
    <w:p w14:paraId="1FD37C8B" w14:textId="77777777" w:rsidR="0056204C" w:rsidRDefault="0056204C" w:rsidP="00C97B1A">
      <w:pPr>
        <w:contextualSpacing/>
        <w:rPr>
          <w:rFonts w:ascii="Helvetica Neue" w:hAnsi="Helvetica Neue" w:cs="Calibri"/>
          <w:b/>
          <w:bCs/>
          <w:sz w:val="20"/>
          <w:szCs w:val="20"/>
        </w:rPr>
      </w:pPr>
    </w:p>
    <w:p w14:paraId="30841885" w14:textId="594DFC43" w:rsidR="00B140D5" w:rsidRDefault="00B140D5" w:rsidP="00C97B1A">
      <w:pPr>
        <w:contextualSpacing/>
        <w:rPr>
          <w:rFonts w:ascii="Helvetica Neue" w:hAnsi="Helvetica Neue" w:cs="Calibri"/>
          <w:b/>
          <w:bCs/>
          <w:sz w:val="20"/>
          <w:szCs w:val="20"/>
        </w:rPr>
      </w:pPr>
      <w:r>
        <w:rPr>
          <w:rFonts w:ascii="Helvetica Neue" w:hAnsi="Helvetica Neue" w:cs="Calibri"/>
          <w:b/>
          <w:bCs/>
          <w:sz w:val="20"/>
          <w:szCs w:val="20"/>
        </w:rPr>
        <w:t>MEDIA RELEASE</w:t>
      </w:r>
    </w:p>
    <w:p w14:paraId="2719A531" w14:textId="77777777" w:rsidR="0012137F" w:rsidRDefault="0012137F" w:rsidP="00C97B1A">
      <w:pPr>
        <w:contextualSpacing/>
        <w:rPr>
          <w:rFonts w:ascii="Helvetica Neue" w:hAnsi="Helvetica Neue" w:cs="Calibri"/>
          <w:b/>
          <w:bCs/>
          <w:sz w:val="20"/>
          <w:szCs w:val="20"/>
        </w:rPr>
      </w:pPr>
    </w:p>
    <w:p w14:paraId="07758AC2" w14:textId="30BE7B2C" w:rsidR="00CE4FB2" w:rsidRDefault="00CE4FB2" w:rsidP="00C97B1A">
      <w:pPr>
        <w:pBdr>
          <w:bottom w:val="single" w:sz="4" w:space="1" w:color="auto"/>
        </w:pBdr>
        <w:contextualSpacing/>
        <w:rPr>
          <w:rFonts w:ascii="Helvetica Neue" w:hAnsi="Helvetica Neue" w:cs="Calibri"/>
          <w:b/>
          <w:bCs/>
          <w:sz w:val="20"/>
          <w:szCs w:val="20"/>
        </w:rPr>
      </w:pPr>
      <w:r w:rsidRPr="00CE4FB2">
        <w:rPr>
          <w:rFonts w:ascii="Helvetica Neue" w:hAnsi="Helvetica Neue" w:cs="Calibri"/>
          <w:b/>
          <w:bCs/>
          <w:sz w:val="20"/>
          <w:szCs w:val="20"/>
        </w:rPr>
        <w:t>SEACOM ACHIEVES LEVEL 1 B-BBEE CERTIFICATION, REINFORCING COMMITMENT TO TRANSFORMATION AND INCLUSIVE GROWTH</w:t>
      </w:r>
    </w:p>
    <w:p w14:paraId="6D1B2333" w14:textId="77777777" w:rsidR="0056204C" w:rsidRPr="0056204C" w:rsidRDefault="0056204C" w:rsidP="00C97B1A">
      <w:pPr>
        <w:pBdr>
          <w:bottom w:val="single" w:sz="4" w:space="1" w:color="auto"/>
        </w:pBdr>
        <w:contextualSpacing/>
        <w:rPr>
          <w:rFonts w:ascii="Helvetica Neue" w:hAnsi="Helvetica Neue" w:cs="Calibri"/>
          <w:b/>
          <w:bCs/>
          <w:sz w:val="20"/>
          <w:szCs w:val="20"/>
        </w:rPr>
      </w:pPr>
    </w:p>
    <w:p w14:paraId="7E043FF8" w14:textId="77777777" w:rsidR="00CE4FB2" w:rsidRDefault="00CE4FB2" w:rsidP="00C97B1A">
      <w:pPr>
        <w:contextualSpacing/>
        <w:rPr>
          <w:rFonts w:ascii="Helvetica Neue" w:hAnsi="Helvetica Neue" w:cs="Calibri"/>
          <w:b/>
          <w:bCs/>
          <w:sz w:val="20"/>
          <w:szCs w:val="20"/>
        </w:rPr>
      </w:pPr>
    </w:p>
    <w:p w14:paraId="511C3CC7" w14:textId="0199BBA3" w:rsidR="00CE4FB2" w:rsidRPr="00CE4FB2" w:rsidRDefault="00CE4FB2" w:rsidP="00C97B1A">
      <w:pPr>
        <w:contextualSpacing/>
        <w:rPr>
          <w:rFonts w:ascii="Helvetica Neue" w:hAnsi="Helvetica Neue" w:cs="Calibri"/>
          <w:b/>
          <w:bCs/>
          <w:sz w:val="20"/>
          <w:szCs w:val="20"/>
        </w:rPr>
      </w:pPr>
      <w:r w:rsidRPr="00CE4FB2">
        <w:rPr>
          <w:rFonts w:ascii="Helvetica Neue" w:hAnsi="Helvetica Neue" w:cs="Calibri"/>
          <w:b/>
          <w:bCs/>
          <w:sz w:val="20"/>
          <w:szCs w:val="20"/>
        </w:rPr>
        <w:t>Johannesburg, South Africa</w:t>
      </w:r>
      <w:r w:rsidR="00D83D74">
        <w:rPr>
          <w:rFonts w:ascii="Helvetica Neue" w:hAnsi="Helvetica Neue" w:cs="Calibri"/>
          <w:b/>
          <w:bCs/>
          <w:sz w:val="20"/>
          <w:szCs w:val="20"/>
        </w:rPr>
        <w:t>,</w:t>
      </w:r>
      <w:r w:rsidRPr="00D83D74">
        <w:rPr>
          <w:rFonts w:ascii="Helvetica Neue" w:hAnsi="Helvetica Neue" w:cs="Calibri"/>
          <w:b/>
          <w:bCs/>
          <w:color w:val="000000" w:themeColor="text1"/>
          <w:sz w:val="20"/>
          <w:szCs w:val="20"/>
        </w:rPr>
        <w:t xml:space="preserve"> </w:t>
      </w:r>
      <w:r w:rsidR="00D83D74" w:rsidRPr="00D83D74">
        <w:rPr>
          <w:rFonts w:ascii="Helvetica Neue" w:hAnsi="Helvetica Neue" w:cs="Calibri"/>
          <w:b/>
          <w:bCs/>
          <w:color w:val="000000" w:themeColor="text1"/>
          <w:sz w:val="20"/>
          <w:szCs w:val="20"/>
        </w:rPr>
        <w:t>3 September</w:t>
      </w:r>
      <w:r w:rsidR="00D83D74">
        <w:rPr>
          <w:rFonts w:ascii="Helvetica Neue" w:hAnsi="Helvetica Neue" w:cs="Calibri"/>
          <w:b/>
          <w:bCs/>
          <w:sz w:val="20"/>
          <w:szCs w:val="20"/>
        </w:rPr>
        <w:t xml:space="preserve"> - </w:t>
      </w:r>
      <w:r w:rsidRPr="00CE4FB2">
        <w:rPr>
          <w:rFonts w:ascii="Helvetica Neue" w:hAnsi="Helvetica Neue" w:cs="Calibri"/>
          <w:b/>
          <w:bCs/>
          <w:sz w:val="20"/>
          <w:szCs w:val="20"/>
        </w:rPr>
        <w:t xml:space="preserve"> SEACOM South Africa (Pty) Ltd, including all its subsidiaries, is proud to announce that it has officially achieved Broad-Based Black Economic Empowerment (B-BBEE) Level 1 certification for the financial period ending 31 December 2024 – the highest rating attainable under South </w:t>
      </w:r>
      <w:r w:rsidR="00C97B1A">
        <w:rPr>
          <w:rFonts w:ascii="Helvetica Neue" w:hAnsi="Helvetica Neue" w:cs="Calibri"/>
          <w:b/>
          <w:bCs/>
          <w:sz w:val="20"/>
          <w:szCs w:val="20"/>
        </w:rPr>
        <w:t>Africa's</w:t>
      </w:r>
      <w:r w:rsidRPr="00CE4FB2">
        <w:rPr>
          <w:rFonts w:ascii="Helvetica Neue" w:hAnsi="Helvetica Neue" w:cs="Calibri"/>
          <w:b/>
          <w:bCs/>
          <w:sz w:val="20"/>
          <w:szCs w:val="20"/>
        </w:rPr>
        <w:t xml:space="preserve"> empowerment framework.</w:t>
      </w:r>
    </w:p>
    <w:p w14:paraId="435473F0" w14:textId="77777777" w:rsidR="00CE4FB2" w:rsidRPr="00CE4FB2" w:rsidRDefault="00CE4FB2" w:rsidP="00C97B1A">
      <w:pPr>
        <w:contextualSpacing/>
        <w:rPr>
          <w:rFonts w:ascii="Helvetica Neue" w:hAnsi="Helvetica Neue" w:cs="Calibri"/>
          <w:sz w:val="20"/>
          <w:szCs w:val="20"/>
        </w:rPr>
      </w:pPr>
    </w:p>
    <w:p w14:paraId="19F08945" w14:textId="5B61DACC" w:rsidR="00CE4FB2" w:rsidRPr="00CE4FB2" w:rsidRDefault="00C97B1A" w:rsidP="00C97B1A">
      <w:pPr>
        <w:contextualSpacing/>
        <w:rPr>
          <w:rFonts w:ascii="Helvetica Neue" w:hAnsi="Helvetica Neue" w:cs="Calibri"/>
          <w:sz w:val="20"/>
          <w:szCs w:val="20"/>
        </w:rPr>
      </w:pPr>
      <w:r>
        <w:rPr>
          <w:rFonts w:ascii="Helvetica Neue" w:hAnsi="Helvetica Neue" w:cs="Calibri"/>
          <w:sz w:val="20"/>
          <w:szCs w:val="20"/>
        </w:rPr>
        <w:t>"</w:t>
      </w:r>
      <w:r w:rsidR="00CE4FB2" w:rsidRPr="00CE4FB2">
        <w:rPr>
          <w:rFonts w:ascii="Helvetica Neue" w:hAnsi="Helvetica Neue" w:cs="Calibri"/>
          <w:sz w:val="20"/>
          <w:szCs w:val="20"/>
        </w:rPr>
        <w:t>Level 1</w:t>
      </w:r>
      <w:r w:rsidR="007B48E7">
        <w:rPr>
          <w:rFonts w:ascii="Helvetica Neue" w:hAnsi="Helvetica Neue" w:cs="Calibri"/>
          <w:sz w:val="20"/>
          <w:szCs w:val="20"/>
        </w:rPr>
        <w:t xml:space="preserve"> B-BBEE</w:t>
      </w:r>
      <w:r w:rsidR="00CE4FB2" w:rsidRPr="00CE4FB2">
        <w:rPr>
          <w:rFonts w:ascii="Helvetica Neue" w:hAnsi="Helvetica Neue" w:cs="Calibri"/>
          <w:sz w:val="20"/>
          <w:szCs w:val="20"/>
        </w:rPr>
        <w:t xml:space="preserve"> certification is a significant milestone for SEACOM because it underscores our unwavering commitment to building an inclusive, sustainable, and transformative digital economy in South Africa,</w:t>
      </w:r>
      <w:r>
        <w:rPr>
          <w:rFonts w:ascii="Helvetica Neue" w:hAnsi="Helvetica Neue" w:cs="Calibri"/>
          <w:sz w:val="20"/>
          <w:szCs w:val="20"/>
        </w:rPr>
        <w:t>"</w:t>
      </w:r>
      <w:r w:rsidR="00CE4FB2" w:rsidRPr="00CE4FB2">
        <w:rPr>
          <w:rFonts w:ascii="Helvetica Neue" w:hAnsi="Helvetica Neue" w:cs="Calibri"/>
          <w:sz w:val="20"/>
          <w:szCs w:val="20"/>
        </w:rPr>
        <w:t xml:space="preserve"> says Soraya Bagus, SEACOM Group Chief People and Culture. </w:t>
      </w:r>
      <w:r>
        <w:rPr>
          <w:rFonts w:ascii="Helvetica Neue" w:hAnsi="Helvetica Neue" w:cs="Calibri"/>
          <w:sz w:val="20"/>
          <w:szCs w:val="20"/>
        </w:rPr>
        <w:t>"</w:t>
      </w:r>
      <w:r w:rsidR="00CE4FB2" w:rsidRPr="00CE4FB2">
        <w:rPr>
          <w:rFonts w:ascii="Helvetica Neue" w:hAnsi="Helvetica Neue" w:cs="Calibri"/>
          <w:sz w:val="20"/>
          <w:szCs w:val="20"/>
        </w:rPr>
        <w:t xml:space="preserve">It affirms our longstanding dedication to contributing meaningfully to the </w:t>
      </w:r>
      <w:r>
        <w:rPr>
          <w:rFonts w:ascii="Helvetica Neue" w:hAnsi="Helvetica Neue" w:cs="Calibri"/>
          <w:sz w:val="20"/>
          <w:szCs w:val="20"/>
        </w:rPr>
        <w:t>country's</w:t>
      </w:r>
      <w:r w:rsidR="00CE4FB2" w:rsidRPr="00CE4FB2">
        <w:rPr>
          <w:rFonts w:ascii="Helvetica Neue" w:hAnsi="Helvetica Neue" w:cs="Calibri"/>
          <w:sz w:val="20"/>
          <w:szCs w:val="20"/>
        </w:rPr>
        <w:t xml:space="preserve"> socio-economic development while strengthening our position as a trusted and empowering partner in the ICT sector.</w:t>
      </w:r>
      <w:r>
        <w:rPr>
          <w:rFonts w:ascii="Helvetica Neue" w:hAnsi="Helvetica Neue" w:cs="Calibri"/>
          <w:sz w:val="20"/>
          <w:szCs w:val="20"/>
        </w:rPr>
        <w:t>"</w:t>
      </w:r>
    </w:p>
    <w:p w14:paraId="3BCECFB1" w14:textId="77777777" w:rsidR="00CE4FB2" w:rsidRPr="00CE4FB2" w:rsidRDefault="00CE4FB2" w:rsidP="00C97B1A">
      <w:pPr>
        <w:contextualSpacing/>
        <w:rPr>
          <w:rFonts w:ascii="Helvetica Neue" w:hAnsi="Helvetica Neue" w:cs="Calibri"/>
          <w:sz w:val="20"/>
          <w:szCs w:val="20"/>
        </w:rPr>
      </w:pPr>
    </w:p>
    <w:p w14:paraId="080298EA" w14:textId="77777777" w:rsidR="00CE4FB2" w:rsidRPr="00CE4FB2" w:rsidRDefault="00CE4FB2" w:rsidP="00C97B1A">
      <w:pPr>
        <w:contextualSpacing/>
        <w:rPr>
          <w:rFonts w:ascii="Helvetica Neue" w:hAnsi="Helvetica Neue" w:cs="Calibri"/>
          <w:b/>
          <w:bCs/>
          <w:sz w:val="20"/>
          <w:szCs w:val="20"/>
        </w:rPr>
      </w:pPr>
      <w:r w:rsidRPr="00CE4FB2">
        <w:rPr>
          <w:rFonts w:ascii="Helvetica Neue" w:hAnsi="Helvetica Neue" w:cs="Calibri"/>
          <w:b/>
          <w:bCs/>
          <w:sz w:val="20"/>
          <w:szCs w:val="20"/>
        </w:rPr>
        <w:t>A significant milestone in transformation</w:t>
      </w:r>
    </w:p>
    <w:p w14:paraId="66B0F3CA" w14:textId="77777777" w:rsidR="00CE4FB2" w:rsidRPr="00CE4FB2" w:rsidRDefault="00CE4FB2" w:rsidP="00C97B1A">
      <w:pPr>
        <w:contextualSpacing/>
        <w:rPr>
          <w:rFonts w:ascii="Helvetica Neue" w:hAnsi="Helvetica Neue" w:cs="Calibri"/>
          <w:sz w:val="20"/>
          <w:szCs w:val="20"/>
        </w:rPr>
      </w:pPr>
    </w:p>
    <w:p w14:paraId="7F6268B6" w14:textId="00FBEF08" w:rsidR="00CE4FB2" w:rsidRPr="00A520FC" w:rsidRDefault="00CE4FB2" w:rsidP="00D83D74">
      <w:pPr>
        <w:pStyle w:val="ListParagraph"/>
        <w:numPr>
          <w:ilvl w:val="0"/>
          <w:numId w:val="3"/>
        </w:numPr>
        <w:spacing w:after="0" w:line="240" w:lineRule="auto"/>
        <w:rPr>
          <w:rFonts w:ascii="Helvetica Neue" w:hAnsi="Helvetica Neue" w:cs="Calibri"/>
          <w:sz w:val="20"/>
          <w:szCs w:val="20"/>
        </w:rPr>
      </w:pPr>
      <w:r w:rsidRPr="00CE4FB2">
        <w:rPr>
          <w:rFonts w:ascii="Helvetica Neue" w:hAnsi="Helvetica Neue" w:cs="Calibri"/>
          <w:sz w:val="20"/>
          <w:szCs w:val="20"/>
        </w:rPr>
        <w:t xml:space="preserve">Level 1 certification places SEACOM among a select group of ICT providers at the forefront of South </w:t>
      </w:r>
      <w:r w:rsidR="00C97B1A">
        <w:rPr>
          <w:rFonts w:ascii="Helvetica Neue" w:hAnsi="Helvetica Neue" w:cs="Calibri"/>
          <w:sz w:val="20"/>
          <w:szCs w:val="20"/>
        </w:rPr>
        <w:t>Africa's</w:t>
      </w:r>
      <w:r w:rsidRPr="00CE4FB2">
        <w:rPr>
          <w:rFonts w:ascii="Helvetica Neue" w:hAnsi="Helvetica Neue" w:cs="Calibri"/>
          <w:sz w:val="20"/>
          <w:szCs w:val="20"/>
        </w:rPr>
        <w:t xml:space="preserve"> transformation journey. The achievement comes with </w:t>
      </w:r>
      <w:r w:rsidR="00136FE6">
        <w:rPr>
          <w:rFonts w:ascii="Helvetica Neue" w:hAnsi="Helvetica Neue" w:cs="Calibri"/>
          <w:sz w:val="20"/>
          <w:szCs w:val="20"/>
        </w:rPr>
        <w:t>significant</w:t>
      </w:r>
      <w:r w:rsidR="00A520FC">
        <w:rPr>
          <w:rFonts w:ascii="Helvetica Neue" w:hAnsi="Helvetica Neue" w:cs="Calibri"/>
          <w:sz w:val="20"/>
          <w:szCs w:val="20"/>
        </w:rPr>
        <w:t xml:space="preserve"> progress across all pillars of the scorecard. </w:t>
      </w:r>
    </w:p>
    <w:p w14:paraId="73681927" w14:textId="79FD19B3" w:rsidR="0016383A" w:rsidRDefault="007B48E7" w:rsidP="00C97B1A">
      <w:pPr>
        <w:contextualSpacing/>
        <w:rPr>
          <w:rFonts w:ascii="Helvetica Neue" w:hAnsi="Helvetica Neue" w:cs="Calibri"/>
          <w:sz w:val="20"/>
          <w:szCs w:val="20"/>
        </w:rPr>
      </w:pPr>
      <w:r>
        <w:rPr>
          <w:rFonts w:ascii="Helvetica Neue" w:hAnsi="Helvetica Neue" w:cs="Calibri"/>
          <w:sz w:val="20"/>
          <w:szCs w:val="20"/>
        </w:rPr>
        <w:t xml:space="preserve">SEACOM made efforts to achieve this by </w:t>
      </w:r>
      <w:r w:rsidRPr="0016383A">
        <w:rPr>
          <w:rFonts w:ascii="Helvetica Neue" w:hAnsi="Helvetica Neue" w:cs="Calibri"/>
          <w:sz w:val="20"/>
          <w:szCs w:val="20"/>
        </w:rPr>
        <w:t>investing in training, mentorship, and skills programmes with a focus on black professionals</w:t>
      </w:r>
      <w:r>
        <w:rPr>
          <w:rFonts w:ascii="Helvetica Neue" w:hAnsi="Helvetica Neue" w:cs="Calibri"/>
          <w:sz w:val="20"/>
          <w:szCs w:val="20"/>
        </w:rPr>
        <w:t>, as well as s</w:t>
      </w:r>
      <w:r w:rsidRPr="00CE4FB2">
        <w:rPr>
          <w:rFonts w:ascii="Helvetica Neue" w:hAnsi="Helvetica Neue" w:cs="Calibri"/>
          <w:sz w:val="20"/>
          <w:szCs w:val="20"/>
        </w:rPr>
        <w:t>upporting SMEs and black-owned suppliers through enterprise and supplier development initiatives</w:t>
      </w:r>
      <w:r>
        <w:rPr>
          <w:rFonts w:ascii="Helvetica Neue" w:hAnsi="Helvetica Neue" w:cs="Calibri"/>
          <w:sz w:val="20"/>
          <w:szCs w:val="20"/>
        </w:rPr>
        <w:t xml:space="preserve"> – </w:t>
      </w:r>
      <w:r w:rsidRPr="00CE4FB2">
        <w:rPr>
          <w:rFonts w:ascii="Helvetica Neue" w:hAnsi="Helvetica Neue" w:cs="Calibri"/>
          <w:sz w:val="20"/>
          <w:szCs w:val="20"/>
        </w:rPr>
        <w:t>contributing nearly half of its B-BBEE points in this category.</w:t>
      </w:r>
    </w:p>
    <w:p w14:paraId="59541CC8" w14:textId="77777777" w:rsidR="0016383A" w:rsidRDefault="0016383A" w:rsidP="00C97B1A">
      <w:pPr>
        <w:contextualSpacing/>
        <w:rPr>
          <w:rFonts w:ascii="Helvetica Neue" w:hAnsi="Helvetica Neue" w:cs="Calibri"/>
          <w:sz w:val="20"/>
          <w:szCs w:val="20"/>
        </w:rPr>
      </w:pPr>
    </w:p>
    <w:p w14:paraId="7778115C" w14:textId="7213E5E0" w:rsidR="0016383A" w:rsidRDefault="00C97B1A" w:rsidP="00C97B1A">
      <w:pPr>
        <w:contextualSpacing/>
        <w:rPr>
          <w:rFonts w:ascii="Helvetica Neue" w:hAnsi="Helvetica Neue" w:cs="Calibri"/>
          <w:sz w:val="20"/>
          <w:szCs w:val="20"/>
        </w:rPr>
      </w:pPr>
      <w:r>
        <w:rPr>
          <w:rFonts w:ascii="Helvetica Neue" w:hAnsi="Helvetica Neue" w:cs="Calibri"/>
          <w:sz w:val="20"/>
          <w:szCs w:val="20"/>
        </w:rPr>
        <w:t>"</w:t>
      </w:r>
      <w:r w:rsidR="00CE4FB2" w:rsidRPr="00CE4FB2">
        <w:rPr>
          <w:rFonts w:ascii="Helvetica Neue" w:hAnsi="Helvetica Neue" w:cs="Calibri"/>
          <w:sz w:val="20"/>
          <w:szCs w:val="20"/>
        </w:rPr>
        <w:t xml:space="preserve">We are especially proud of our contribution to the Youth Employment Service </w:t>
      </w:r>
      <w:r w:rsidR="007B48E7">
        <w:rPr>
          <w:rFonts w:ascii="Helvetica Neue" w:hAnsi="Helvetica Neue" w:cs="Calibri"/>
          <w:sz w:val="20"/>
          <w:szCs w:val="20"/>
        </w:rPr>
        <w:t xml:space="preserve">(YES) </w:t>
      </w:r>
      <w:r w:rsidR="00CE4FB2" w:rsidRPr="00CE4FB2">
        <w:rPr>
          <w:rFonts w:ascii="Helvetica Neue" w:hAnsi="Helvetica Neue" w:cs="Calibri"/>
          <w:sz w:val="20"/>
          <w:szCs w:val="20"/>
        </w:rPr>
        <w:t>initiative, which not only helps young people access opportunities but also ensures we are actively shaping the next generation of leaders in our sector</w:t>
      </w:r>
      <w:r w:rsidR="0016383A">
        <w:rPr>
          <w:rFonts w:ascii="Helvetica Neue" w:hAnsi="Helvetica Neue" w:cs="Calibri"/>
          <w:sz w:val="20"/>
          <w:szCs w:val="20"/>
        </w:rPr>
        <w:t>,</w:t>
      </w:r>
      <w:r>
        <w:rPr>
          <w:rFonts w:ascii="Helvetica Neue" w:hAnsi="Helvetica Neue" w:cs="Calibri"/>
          <w:sz w:val="20"/>
          <w:szCs w:val="20"/>
        </w:rPr>
        <w:t>"</w:t>
      </w:r>
      <w:r w:rsidR="0016383A">
        <w:rPr>
          <w:rFonts w:ascii="Helvetica Neue" w:hAnsi="Helvetica Neue" w:cs="Calibri"/>
          <w:sz w:val="20"/>
          <w:szCs w:val="20"/>
        </w:rPr>
        <w:t xml:space="preserve"> states</w:t>
      </w:r>
      <w:r w:rsidR="0016383A" w:rsidRPr="00CE4FB2">
        <w:rPr>
          <w:rFonts w:ascii="Helvetica Neue" w:hAnsi="Helvetica Neue" w:cs="Calibri"/>
          <w:sz w:val="20"/>
          <w:szCs w:val="20"/>
        </w:rPr>
        <w:t xml:space="preserve"> Bagus.</w:t>
      </w:r>
    </w:p>
    <w:p w14:paraId="0D62F711" w14:textId="77777777" w:rsidR="0016383A" w:rsidRPr="00CE4FB2" w:rsidRDefault="0016383A" w:rsidP="00C97B1A">
      <w:pPr>
        <w:contextualSpacing/>
        <w:rPr>
          <w:rFonts w:ascii="Helvetica Neue" w:hAnsi="Helvetica Neue" w:cs="Calibri"/>
          <w:sz w:val="20"/>
          <w:szCs w:val="20"/>
        </w:rPr>
      </w:pPr>
    </w:p>
    <w:p w14:paraId="39A704C4" w14:textId="3048959F" w:rsidR="0016383A" w:rsidRPr="00CE4FB2" w:rsidRDefault="00C97B1A" w:rsidP="00C97B1A">
      <w:pPr>
        <w:contextualSpacing/>
        <w:rPr>
          <w:rFonts w:ascii="Helvetica Neue" w:hAnsi="Helvetica Neue" w:cs="Calibri"/>
          <w:sz w:val="20"/>
          <w:szCs w:val="20"/>
        </w:rPr>
      </w:pPr>
      <w:r>
        <w:rPr>
          <w:rFonts w:ascii="Helvetica Neue" w:hAnsi="Helvetica Neue" w:cs="Calibri"/>
          <w:sz w:val="20"/>
          <w:szCs w:val="20"/>
        </w:rPr>
        <w:t>SEACOM's</w:t>
      </w:r>
      <w:r w:rsidR="0016383A" w:rsidRPr="00CE4FB2">
        <w:rPr>
          <w:rFonts w:ascii="Helvetica Neue" w:hAnsi="Helvetica Neue" w:cs="Calibri"/>
          <w:sz w:val="20"/>
          <w:szCs w:val="20"/>
        </w:rPr>
        <w:t xml:space="preserve"> </w:t>
      </w:r>
      <w:r w:rsidR="00A520FC">
        <w:rPr>
          <w:rFonts w:ascii="Helvetica Neue" w:hAnsi="Helvetica Neue" w:cs="Calibri"/>
          <w:sz w:val="20"/>
          <w:szCs w:val="20"/>
        </w:rPr>
        <w:t xml:space="preserve">absorption of unemployed youth on our youth learnership programs contributed  </w:t>
      </w:r>
      <w:r w:rsidR="0016383A" w:rsidRPr="00CE4FB2">
        <w:rPr>
          <w:rFonts w:ascii="Helvetica Neue" w:hAnsi="Helvetica Neue" w:cs="Calibri"/>
          <w:sz w:val="20"/>
          <w:szCs w:val="20"/>
        </w:rPr>
        <w:t xml:space="preserve"> directly  tackling South </w:t>
      </w:r>
      <w:r>
        <w:rPr>
          <w:rFonts w:ascii="Helvetica Neue" w:hAnsi="Helvetica Neue" w:cs="Calibri"/>
          <w:sz w:val="20"/>
          <w:szCs w:val="20"/>
        </w:rPr>
        <w:t>Africa's</w:t>
      </w:r>
      <w:r w:rsidR="0016383A" w:rsidRPr="00CE4FB2">
        <w:rPr>
          <w:rFonts w:ascii="Helvetica Neue" w:hAnsi="Helvetica Neue" w:cs="Calibri"/>
          <w:sz w:val="20"/>
          <w:szCs w:val="20"/>
        </w:rPr>
        <w:t xml:space="preserve"> youth unemployment crisis – one of the most pressing challenges facing the country today.</w:t>
      </w:r>
    </w:p>
    <w:p w14:paraId="345E463B" w14:textId="77777777" w:rsidR="00CE4FB2" w:rsidRPr="00CE4FB2" w:rsidRDefault="00CE4FB2" w:rsidP="00C97B1A">
      <w:pPr>
        <w:contextualSpacing/>
        <w:rPr>
          <w:rFonts w:ascii="Helvetica Neue" w:hAnsi="Helvetica Neue" w:cs="Calibri"/>
          <w:sz w:val="20"/>
          <w:szCs w:val="20"/>
        </w:rPr>
      </w:pPr>
    </w:p>
    <w:p w14:paraId="1FB906B3" w14:textId="77777777" w:rsidR="00CE4FB2" w:rsidRPr="0016383A" w:rsidRDefault="00CE4FB2" w:rsidP="00C97B1A">
      <w:pPr>
        <w:contextualSpacing/>
        <w:rPr>
          <w:rFonts w:ascii="Helvetica Neue" w:hAnsi="Helvetica Neue" w:cs="Calibri"/>
          <w:b/>
          <w:bCs/>
          <w:sz w:val="20"/>
          <w:szCs w:val="20"/>
        </w:rPr>
      </w:pPr>
      <w:r w:rsidRPr="0016383A">
        <w:rPr>
          <w:rFonts w:ascii="Helvetica Neue" w:hAnsi="Helvetica Neue" w:cs="Calibri"/>
          <w:b/>
          <w:bCs/>
          <w:sz w:val="20"/>
          <w:szCs w:val="20"/>
        </w:rPr>
        <w:t>Why it matters to clients and partners</w:t>
      </w:r>
    </w:p>
    <w:p w14:paraId="1842BC86" w14:textId="77777777" w:rsidR="00CE4FB2" w:rsidRPr="00CE4FB2" w:rsidRDefault="00CE4FB2" w:rsidP="00C97B1A">
      <w:pPr>
        <w:contextualSpacing/>
        <w:rPr>
          <w:rFonts w:ascii="Helvetica Neue" w:hAnsi="Helvetica Neue" w:cs="Calibri"/>
          <w:sz w:val="20"/>
          <w:szCs w:val="20"/>
        </w:rPr>
      </w:pPr>
    </w:p>
    <w:p w14:paraId="53471CB2" w14:textId="17CD7CCD" w:rsidR="00CE4FB2" w:rsidRPr="00CE4FB2" w:rsidRDefault="00CE4FB2" w:rsidP="00C97B1A">
      <w:pPr>
        <w:contextualSpacing/>
        <w:rPr>
          <w:rFonts w:ascii="Helvetica Neue" w:hAnsi="Helvetica Neue" w:cs="Calibri"/>
          <w:sz w:val="20"/>
          <w:szCs w:val="20"/>
        </w:rPr>
      </w:pPr>
      <w:r w:rsidRPr="00CE4FB2">
        <w:rPr>
          <w:rFonts w:ascii="Helvetica Neue" w:hAnsi="Helvetica Neue" w:cs="Calibri"/>
          <w:sz w:val="20"/>
          <w:szCs w:val="20"/>
        </w:rPr>
        <w:t xml:space="preserve">For clients and partners, </w:t>
      </w:r>
      <w:r w:rsidR="00C97B1A">
        <w:rPr>
          <w:rFonts w:ascii="Helvetica Neue" w:hAnsi="Helvetica Neue" w:cs="Calibri"/>
          <w:sz w:val="20"/>
          <w:szCs w:val="20"/>
        </w:rPr>
        <w:t>SEACOM's</w:t>
      </w:r>
      <w:r w:rsidRPr="00CE4FB2">
        <w:rPr>
          <w:rFonts w:ascii="Helvetica Neue" w:hAnsi="Helvetica Neue" w:cs="Calibri"/>
          <w:sz w:val="20"/>
          <w:szCs w:val="20"/>
        </w:rPr>
        <w:t xml:space="preserve"> Level 1 contributor status brings tangible business benefits. With 135% procurement recognition, companies working with SEACOM can enhance their own </w:t>
      </w:r>
      <w:r w:rsidR="00C97B1A">
        <w:rPr>
          <w:rFonts w:ascii="Helvetica Neue" w:hAnsi="Helvetica Neue" w:cs="Calibri"/>
          <w:sz w:val="20"/>
          <w:szCs w:val="20"/>
        </w:rPr>
        <w:t>corporate social responsibility</w:t>
      </w:r>
      <w:r w:rsidRPr="00CE4FB2">
        <w:rPr>
          <w:rFonts w:ascii="Helvetica Neue" w:hAnsi="Helvetica Neue" w:cs="Calibri"/>
          <w:sz w:val="20"/>
          <w:szCs w:val="20"/>
        </w:rPr>
        <w:t xml:space="preserve"> credentials and strengthen their commitment to inclusive supply chains.</w:t>
      </w:r>
    </w:p>
    <w:p w14:paraId="6A24C575" w14:textId="77777777" w:rsidR="00CE4FB2" w:rsidRPr="00CE4FB2" w:rsidRDefault="00CE4FB2" w:rsidP="00C97B1A">
      <w:pPr>
        <w:contextualSpacing/>
        <w:rPr>
          <w:rFonts w:ascii="Helvetica Neue" w:hAnsi="Helvetica Neue" w:cs="Calibri"/>
          <w:sz w:val="20"/>
          <w:szCs w:val="20"/>
        </w:rPr>
      </w:pPr>
    </w:p>
    <w:p w14:paraId="1FB80FD1" w14:textId="53FADF9D" w:rsidR="00CE4FB2" w:rsidRPr="00CE4FB2" w:rsidRDefault="00CE4FB2" w:rsidP="00C97B1A">
      <w:pPr>
        <w:contextualSpacing/>
        <w:rPr>
          <w:rFonts w:ascii="Helvetica Neue" w:hAnsi="Helvetica Neue" w:cs="Calibri"/>
          <w:sz w:val="20"/>
          <w:szCs w:val="20"/>
        </w:rPr>
      </w:pPr>
      <w:r w:rsidRPr="00CE4FB2">
        <w:rPr>
          <w:rFonts w:ascii="Helvetica Neue" w:hAnsi="Helvetica Neue" w:cs="Calibri"/>
          <w:sz w:val="20"/>
          <w:szCs w:val="20"/>
        </w:rPr>
        <w:t xml:space="preserve">Beyond the numbers, however, the certification signals </w:t>
      </w:r>
      <w:r w:rsidR="00C97B1A">
        <w:rPr>
          <w:rFonts w:ascii="Helvetica Neue" w:hAnsi="Helvetica Neue" w:cs="Calibri"/>
          <w:sz w:val="20"/>
          <w:szCs w:val="20"/>
        </w:rPr>
        <w:t>SEACOM's</w:t>
      </w:r>
      <w:r w:rsidRPr="00CE4FB2">
        <w:rPr>
          <w:rFonts w:ascii="Helvetica Neue" w:hAnsi="Helvetica Neue" w:cs="Calibri"/>
          <w:sz w:val="20"/>
          <w:szCs w:val="20"/>
        </w:rPr>
        <w:t xml:space="preserve"> role as a partner that aligns growth with transformation. By embedding empowerment practices into its business strategy, the company delivers ICT services that not only connect people and businesses but also expand opportunity and inclusion across the value chain.</w:t>
      </w:r>
    </w:p>
    <w:p w14:paraId="7343977E" w14:textId="77777777" w:rsidR="00CE4FB2" w:rsidRPr="00CE4FB2" w:rsidRDefault="00CE4FB2" w:rsidP="00C97B1A">
      <w:pPr>
        <w:contextualSpacing/>
        <w:rPr>
          <w:rFonts w:ascii="Helvetica Neue" w:hAnsi="Helvetica Neue" w:cs="Calibri"/>
          <w:sz w:val="20"/>
          <w:szCs w:val="20"/>
        </w:rPr>
      </w:pPr>
    </w:p>
    <w:p w14:paraId="0317C36C" w14:textId="3B01A6E9" w:rsidR="00CE4FB2" w:rsidRPr="00CE4FB2" w:rsidRDefault="00C97B1A" w:rsidP="00C97B1A">
      <w:pPr>
        <w:contextualSpacing/>
        <w:rPr>
          <w:rFonts w:ascii="Helvetica Neue" w:hAnsi="Helvetica Neue" w:cs="Calibri"/>
          <w:sz w:val="20"/>
          <w:szCs w:val="20"/>
        </w:rPr>
      </w:pPr>
      <w:r>
        <w:rPr>
          <w:rFonts w:ascii="Helvetica Neue" w:hAnsi="Helvetica Neue" w:cs="Calibri"/>
          <w:sz w:val="20"/>
          <w:szCs w:val="20"/>
        </w:rPr>
        <w:t>"</w:t>
      </w:r>
      <w:r w:rsidR="00CE4FB2" w:rsidRPr="00CE4FB2">
        <w:rPr>
          <w:rFonts w:ascii="Helvetica Neue" w:hAnsi="Helvetica Neue" w:cs="Calibri"/>
          <w:sz w:val="20"/>
          <w:szCs w:val="20"/>
        </w:rPr>
        <w:t>Transformation is at the heart of sustainable business growth in South Africa,</w:t>
      </w:r>
      <w:r>
        <w:rPr>
          <w:rFonts w:ascii="Helvetica Neue" w:hAnsi="Helvetica Neue" w:cs="Calibri"/>
          <w:sz w:val="20"/>
          <w:szCs w:val="20"/>
        </w:rPr>
        <w:t>"</w:t>
      </w:r>
      <w:r w:rsidR="00CE4FB2" w:rsidRPr="00CE4FB2">
        <w:rPr>
          <w:rFonts w:ascii="Helvetica Neue" w:hAnsi="Helvetica Neue" w:cs="Calibri"/>
          <w:sz w:val="20"/>
          <w:szCs w:val="20"/>
        </w:rPr>
        <w:t xml:space="preserve"> explains </w:t>
      </w:r>
      <w:r w:rsidR="0016383A">
        <w:rPr>
          <w:rFonts w:ascii="Helvetica Neue" w:hAnsi="Helvetica Neue" w:cs="Calibri"/>
          <w:sz w:val="20"/>
          <w:szCs w:val="20"/>
        </w:rPr>
        <w:t>Bagus</w:t>
      </w:r>
      <w:r w:rsidR="00CE4FB2" w:rsidRPr="00CE4FB2">
        <w:rPr>
          <w:rFonts w:ascii="Helvetica Neue" w:hAnsi="Helvetica Neue" w:cs="Calibri"/>
          <w:sz w:val="20"/>
          <w:szCs w:val="20"/>
        </w:rPr>
        <w:t xml:space="preserve">. </w:t>
      </w:r>
      <w:r>
        <w:rPr>
          <w:rFonts w:ascii="Helvetica Neue" w:hAnsi="Helvetica Neue" w:cs="Calibri"/>
          <w:sz w:val="20"/>
          <w:szCs w:val="20"/>
        </w:rPr>
        <w:t>"</w:t>
      </w:r>
      <w:r w:rsidR="00CE4FB2" w:rsidRPr="00CE4FB2">
        <w:rPr>
          <w:rFonts w:ascii="Helvetica Neue" w:hAnsi="Helvetica Neue" w:cs="Calibri"/>
          <w:sz w:val="20"/>
          <w:szCs w:val="20"/>
        </w:rPr>
        <w:t xml:space="preserve">By achieving Level 1 status, SEACOM demonstrates that we are not just an ICT </w:t>
      </w:r>
      <w:proofErr w:type="gramStart"/>
      <w:r w:rsidR="00CE4FB2" w:rsidRPr="00CE4FB2">
        <w:rPr>
          <w:rFonts w:ascii="Helvetica Neue" w:hAnsi="Helvetica Neue" w:cs="Calibri"/>
          <w:sz w:val="20"/>
          <w:szCs w:val="20"/>
        </w:rPr>
        <w:t>provider</w:t>
      </w:r>
      <w:proofErr w:type="gramEnd"/>
      <w:r w:rsidR="00CE4FB2" w:rsidRPr="00CE4FB2">
        <w:rPr>
          <w:rFonts w:ascii="Helvetica Neue" w:hAnsi="Helvetica Neue" w:cs="Calibri"/>
          <w:sz w:val="20"/>
          <w:szCs w:val="20"/>
        </w:rPr>
        <w:t xml:space="preserve"> but a partner invested in the long-term success of our clients and the communities we serve. This milestone reflects our determination to help build a stronger, more inclusive ICT ecosystem where everyone has the opportunity to thrive.</w:t>
      </w:r>
      <w:r>
        <w:rPr>
          <w:rFonts w:ascii="Helvetica Neue" w:hAnsi="Helvetica Neue" w:cs="Calibri"/>
          <w:sz w:val="20"/>
          <w:szCs w:val="20"/>
        </w:rPr>
        <w:t>"</w:t>
      </w:r>
    </w:p>
    <w:p w14:paraId="25A5A7E8" w14:textId="77777777" w:rsidR="0016383A" w:rsidRPr="00CE4FB2" w:rsidRDefault="0016383A" w:rsidP="00C97B1A">
      <w:pPr>
        <w:contextualSpacing/>
        <w:rPr>
          <w:rFonts w:ascii="Helvetica Neue" w:hAnsi="Helvetica Neue" w:cs="Calibri"/>
          <w:sz w:val="20"/>
          <w:szCs w:val="20"/>
        </w:rPr>
      </w:pPr>
    </w:p>
    <w:p w14:paraId="00C54F09" w14:textId="6ABBA91B" w:rsidR="00CE4FB2" w:rsidRPr="00CE4FB2" w:rsidRDefault="00CE4FB2" w:rsidP="00C97B1A">
      <w:pPr>
        <w:contextualSpacing/>
        <w:rPr>
          <w:rFonts w:ascii="Helvetica Neue" w:hAnsi="Helvetica Neue" w:cs="Calibri"/>
          <w:sz w:val="20"/>
          <w:szCs w:val="20"/>
        </w:rPr>
      </w:pPr>
      <w:r w:rsidRPr="00CE4FB2">
        <w:rPr>
          <w:rFonts w:ascii="Helvetica Neue" w:hAnsi="Helvetica Neue" w:cs="Calibri"/>
          <w:sz w:val="20"/>
          <w:szCs w:val="20"/>
        </w:rPr>
        <w:lastRenderedPageBreak/>
        <w:t xml:space="preserve">As one of </w:t>
      </w:r>
      <w:r w:rsidR="00C97B1A">
        <w:rPr>
          <w:rFonts w:ascii="Helvetica Neue" w:hAnsi="Helvetica Neue" w:cs="Calibri"/>
          <w:sz w:val="20"/>
          <w:szCs w:val="20"/>
        </w:rPr>
        <w:t>Africa's</w:t>
      </w:r>
      <w:r w:rsidRPr="00CE4FB2">
        <w:rPr>
          <w:rFonts w:ascii="Helvetica Neue" w:hAnsi="Helvetica Neue" w:cs="Calibri"/>
          <w:sz w:val="20"/>
          <w:szCs w:val="20"/>
        </w:rPr>
        <w:t xml:space="preserve"> pioneering providers of connectivity and cloud solutions, SEACOM has always played a transformative role in the </w:t>
      </w:r>
      <w:r w:rsidR="00C97B1A">
        <w:rPr>
          <w:rFonts w:ascii="Helvetica Neue" w:hAnsi="Helvetica Neue" w:cs="Calibri"/>
          <w:sz w:val="20"/>
          <w:szCs w:val="20"/>
        </w:rPr>
        <w:t>region's</w:t>
      </w:r>
      <w:r w:rsidRPr="00CE4FB2">
        <w:rPr>
          <w:rFonts w:ascii="Helvetica Neue" w:hAnsi="Helvetica Neue" w:cs="Calibri"/>
          <w:sz w:val="20"/>
          <w:szCs w:val="20"/>
        </w:rPr>
        <w:t xml:space="preserve"> digital economy. From the arrival of its submarine cable on the continent in 2009 to </w:t>
      </w:r>
      <w:r w:rsidR="00C97B1A">
        <w:rPr>
          <w:rFonts w:ascii="Helvetica Neue" w:hAnsi="Helvetica Neue" w:cs="Calibri"/>
          <w:sz w:val="20"/>
          <w:szCs w:val="20"/>
        </w:rPr>
        <w:t>today's</w:t>
      </w:r>
      <w:r w:rsidRPr="00CE4FB2">
        <w:rPr>
          <w:rFonts w:ascii="Helvetica Neue" w:hAnsi="Helvetica Neue" w:cs="Calibri"/>
          <w:sz w:val="20"/>
          <w:szCs w:val="20"/>
        </w:rPr>
        <w:t xml:space="preserve"> comprehensive suite of enterprise and wholesale digital services, the company has consistently positioned itself as an enabler of growth, innovation, and access.</w:t>
      </w:r>
    </w:p>
    <w:p w14:paraId="2C75CE48" w14:textId="77777777" w:rsidR="00CE4FB2" w:rsidRPr="00CE4FB2" w:rsidRDefault="00CE4FB2" w:rsidP="00C97B1A">
      <w:pPr>
        <w:contextualSpacing/>
        <w:rPr>
          <w:rFonts w:ascii="Helvetica Neue" w:hAnsi="Helvetica Neue" w:cs="Calibri"/>
          <w:sz w:val="20"/>
          <w:szCs w:val="20"/>
        </w:rPr>
      </w:pPr>
    </w:p>
    <w:p w14:paraId="3E777AF9" w14:textId="63C24432" w:rsidR="00CE4FB2" w:rsidRPr="00CE4FB2" w:rsidRDefault="00CE4FB2" w:rsidP="00C97B1A">
      <w:pPr>
        <w:contextualSpacing/>
        <w:rPr>
          <w:rFonts w:ascii="Helvetica Neue" w:hAnsi="Helvetica Neue" w:cs="Calibri"/>
          <w:sz w:val="20"/>
          <w:szCs w:val="20"/>
        </w:rPr>
      </w:pPr>
      <w:r w:rsidRPr="00CE4FB2">
        <w:rPr>
          <w:rFonts w:ascii="Helvetica Neue" w:hAnsi="Helvetica Neue" w:cs="Calibri"/>
          <w:sz w:val="20"/>
          <w:szCs w:val="20"/>
        </w:rPr>
        <w:t xml:space="preserve">The Level 1 </w:t>
      </w:r>
      <w:r w:rsidR="007B48E7">
        <w:rPr>
          <w:rFonts w:ascii="Helvetica Neue" w:hAnsi="Helvetica Neue" w:cs="Calibri"/>
          <w:sz w:val="20"/>
          <w:szCs w:val="20"/>
        </w:rPr>
        <w:t xml:space="preserve">B-BBEE </w:t>
      </w:r>
      <w:r w:rsidRPr="00CE4FB2">
        <w:rPr>
          <w:rFonts w:ascii="Helvetica Neue" w:hAnsi="Helvetica Neue" w:cs="Calibri"/>
          <w:sz w:val="20"/>
          <w:szCs w:val="20"/>
        </w:rPr>
        <w:t xml:space="preserve">certification extends this legacy by demonstrating that </w:t>
      </w:r>
      <w:r w:rsidR="00C97B1A">
        <w:rPr>
          <w:rFonts w:ascii="Helvetica Neue" w:hAnsi="Helvetica Neue" w:cs="Calibri"/>
          <w:sz w:val="20"/>
          <w:szCs w:val="20"/>
        </w:rPr>
        <w:t>SEACOM's</w:t>
      </w:r>
      <w:r w:rsidRPr="00CE4FB2">
        <w:rPr>
          <w:rFonts w:ascii="Helvetica Neue" w:hAnsi="Helvetica Neue" w:cs="Calibri"/>
          <w:sz w:val="20"/>
          <w:szCs w:val="20"/>
        </w:rPr>
        <w:t xml:space="preserve"> commitment to inclusion goes beyond technology – it is also embedded in how the company manages its people, develops talent, builds partnerships, and supports small and medium-sized enterprises (SMEs).</w:t>
      </w:r>
    </w:p>
    <w:p w14:paraId="2BDDE2F8" w14:textId="77777777" w:rsidR="00CE4FB2" w:rsidRPr="00CE4FB2" w:rsidRDefault="00CE4FB2" w:rsidP="00C97B1A">
      <w:pPr>
        <w:contextualSpacing/>
        <w:rPr>
          <w:rFonts w:ascii="Helvetica Neue" w:hAnsi="Helvetica Neue" w:cs="Calibri"/>
          <w:sz w:val="20"/>
          <w:szCs w:val="20"/>
        </w:rPr>
      </w:pPr>
    </w:p>
    <w:p w14:paraId="7A59043B" w14:textId="77777777" w:rsidR="00CE4FB2" w:rsidRPr="007B48E7" w:rsidRDefault="00CE4FB2" w:rsidP="00C97B1A">
      <w:pPr>
        <w:contextualSpacing/>
        <w:rPr>
          <w:rFonts w:ascii="Helvetica Neue" w:hAnsi="Helvetica Neue" w:cs="Calibri"/>
          <w:b/>
          <w:bCs/>
          <w:sz w:val="20"/>
          <w:szCs w:val="20"/>
        </w:rPr>
      </w:pPr>
      <w:r w:rsidRPr="007B48E7">
        <w:rPr>
          <w:rFonts w:ascii="Helvetica Neue" w:hAnsi="Helvetica Neue" w:cs="Calibri"/>
          <w:b/>
          <w:bCs/>
          <w:sz w:val="20"/>
          <w:szCs w:val="20"/>
        </w:rPr>
        <w:t>Looking ahead</w:t>
      </w:r>
    </w:p>
    <w:p w14:paraId="440437DB" w14:textId="77777777" w:rsidR="00CE4FB2" w:rsidRPr="00CE4FB2" w:rsidRDefault="00CE4FB2" w:rsidP="00C97B1A">
      <w:pPr>
        <w:contextualSpacing/>
        <w:rPr>
          <w:rFonts w:ascii="Helvetica Neue" w:hAnsi="Helvetica Neue" w:cs="Calibri"/>
          <w:sz w:val="20"/>
          <w:szCs w:val="20"/>
        </w:rPr>
      </w:pPr>
    </w:p>
    <w:p w14:paraId="79EF424B" w14:textId="774F9994" w:rsidR="007B48E7" w:rsidRPr="00CE4FB2" w:rsidRDefault="007B48E7" w:rsidP="00C97B1A">
      <w:pPr>
        <w:contextualSpacing/>
        <w:rPr>
          <w:rFonts w:ascii="Helvetica Neue" w:hAnsi="Helvetica Neue" w:cs="Calibri"/>
          <w:sz w:val="20"/>
          <w:szCs w:val="20"/>
        </w:rPr>
      </w:pPr>
      <w:r w:rsidRPr="00CE4FB2">
        <w:rPr>
          <w:rFonts w:ascii="Helvetica Neue" w:hAnsi="Helvetica Neue" w:cs="Calibri"/>
          <w:sz w:val="20"/>
          <w:szCs w:val="20"/>
        </w:rPr>
        <w:t xml:space="preserve">In an industry that is both fast-moving and central to South </w:t>
      </w:r>
      <w:r w:rsidR="00C97B1A">
        <w:rPr>
          <w:rFonts w:ascii="Helvetica Neue" w:hAnsi="Helvetica Neue" w:cs="Calibri"/>
          <w:sz w:val="20"/>
          <w:szCs w:val="20"/>
        </w:rPr>
        <w:t>Africa's</w:t>
      </w:r>
      <w:r w:rsidRPr="00CE4FB2">
        <w:rPr>
          <w:rFonts w:ascii="Helvetica Neue" w:hAnsi="Helvetica Neue" w:cs="Calibri"/>
          <w:sz w:val="20"/>
          <w:szCs w:val="20"/>
        </w:rPr>
        <w:t xml:space="preserve"> competitiveness, transformation has become a business imperative rather than a compliance exercise. Companies that fail to integrate inclusive practices risk falling behind in both innovation and societal relevance.</w:t>
      </w:r>
    </w:p>
    <w:p w14:paraId="6937B070" w14:textId="77777777" w:rsidR="007B48E7" w:rsidRDefault="007B48E7" w:rsidP="00C97B1A">
      <w:pPr>
        <w:contextualSpacing/>
        <w:rPr>
          <w:rFonts w:ascii="Helvetica Neue" w:hAnsi="Helvetica Neue" w:cs="Calibri"/>
          <w:sz w:val="20"/>
          <w:szCs w:val="20"/>
        </w:rPr>
      </w:pPr>
    </w:p>
    <w:p w14:paraId="41B82939" w14:textId="77777777" w:rsidR="007B48E7" w:rsidRDefault="007B48E7" w:rsidP="00C97B1A">
      <w:pPr>
        <w:contextualSpacing/>
        <w:rPr>
          <w:rFonts w:ascii="Helvetica Neue" w:hAnsi="Helvetica Neue" w:cs="Calibri"/>
          <w:sz w:val="20"/>
          <w:szCs w:val="20"/>
        </w:rPr>
      </w:pPr>
      <w:r w:rsidRPr="00CE4FB2">
        <w:rPr>
          <w:rFonts w:ascii="Helvetica Neue" w:hAnsi="Helvetica Neue" w:cs="Calibri"/>
          <w:sz w:val="20"/>
          <w:szCs w:val="20"/>
        </w:rPr>
        <w:t>As the digital economy continues to evolve, SEACOM is committed to ensuring that empowerment and growth go hand in hand. The certification is not an endpoint but a foundation for ongoing action and accountability.</w:t>
      </w:r>
    </w:p>
    <w:p w14:paraId="691DA2B9" w14:textId="77777777" w:rsidR="007B48E7" w:rsidRDefault="007B48E7" w:rsidP="00C97B1A">
      <w:pPr>
        <w:contextualSpacing/>
        <w:rPr>
          <w:rFonts w:ascii="Helvetica Neue" w:hAnsi="Helvetica Neue" w:cs="Calibri"/>
          <w:sz w:val="20"/>
          <w:szCs w:val="20"/>
        </w:rPr>
      </w:pPr>
    </w:p>
    <w:p w14:paraId="54CC0934" w14:textId="371E9B10" w:rsidR="007B48E7" w:rsidRPr="00CE4FB2" w:rsidRDefault="00C97B1A" w:rsidP="00C97B1A">
      <w:pPr>
        <w:contextualSpacing/>
        <w:rPr>
          <w:rFonts w:ascii="Helvetica Neue" w:hAnsi="Helvetica Neue" w:cs="Calibri"/>
          <w:sz w:val="20"/>
          <w:szCs w:val="20"/>
        </w:rPr>
      </w:pPr>
      <w:r>
        <w:rPr>
          <w:rFonts w:ascii="Helvetica Neue" w:hAnsi="Helvetica Neue" w:cs="Calibri"/>
          <w:sz w:val="20"/>
          <w:szCs w:val="20"/>
        </w:rPr>
        <w:t>"</w:t>
      </w:r>
      <w:r w:rsidR="007B48E7">
        <w:rPr>
          <w:rFonts w:ascii="Helvetica Neue" w:hAnsi="Helvetica Neue" w:cs="Calibri"/>
          <w:sz w:val="20"/>
          <w:szCs w:val="20"/>
        </w:rPr>
        <w:t>Our</w:t>
      </w:r>
      <w:r w:rsidR="007B48E7" w:rsidRPr="00CE4FB2">
        <w:rPr>
          <w:rFonts w:ascii="Helvetica Neue" w:hAnsi="Helvetica Neue" w:cs="Calibri"/>
          <w:sz w:val="20"/>
          <w:szCs w:val="20"/>
        </w:rPr>
        <w:t xml:space="preserve"> Level 1 </w:t>
      </w:r>
      <w:r w:rsidR="007B48E7">
        <w:rPr>
          <w:rFonts w:ascii="Helvetica Neue" w:hAnsi="Helvetica Neue" w:cs="Calibri"/>
          <w:sz w:val="20"/>
          <w:szCs w:val="20"/>
        </w:rPr>
        <w:t xml:space="preserve">B-BBEE </w:t>
      </w:r>
      <w:r w:rsidR="007B48E7" w:rsidRPr="00CE4FB2">
        <w:rPr>
          <w:rFonts w:ascii="Helvetica Neue" w:hAnsi="Helvetica Neue" w:cs="Calibri"/>
          <w:sz w:val="20"/>
          <w:szCs w:val="20"/>
        </w:rPr>
        <w:t>status sends a clear message</w:t>
      </w:r>
      <w:r w:rsidR="007B48E7">
        <w:rPr>
          <w:rFonts w:ascii="Helvetica Neue" w:hAnsi="Helvetica Neue" w:cs="Calibri"/>
          <w:sz w:val="20"/>
          <w:szCs w:val="20"/>
        </w:rPr>
        <w:t>. We are</w:t>
      </w:r>
      <w:r w:rsidR="007B48E7" w:rsidRPr="00CE4FB2">
        <w:rPr>
          <w:rFonts w:ascii="Helvetica Neue" w:hAnsi="Helvetica Neue" w:cs="Calibri"/>
          <w:sz w:val="20"/>
          <w:szCs w:val="20"/>
        </w:rPr>
        <w:t xml:space="preserve"> </w:t>
      </w:r>
      <w:r w:rsidR="006813AC">
        <w:rPr>
          <w:rFonts w:ascii="Helvetica Neue" w:hAnsi="Helvetica Neue" w:cs="Calibri"/>
          <w:sz w:val="20"/>
          <w:szCs w:val="20"/>
        </w:rPr>
        <w:t>committed to creating</w:t>
      </w:r>
      <w:r w:rsidR="007B48E7" w:rsidRPr="00CE4FB2">
        <w:rPr>
          <w:rFonts w:ascii="Helvetica Neue" w:hAnsi="Helvetica Neue" w:cs="Calibri"/>
          <w:sz w:val="20"/>
          <w:szCs w:val="20"/>
        </w:rPr>
        <w:t xml:space="preserve"> a digital future that reflects the diversity, aspirations, and resilience of South Africa. This achievement aligns with national priorities such as job creation, skills development, and economic participation – all of which are essential to addressing inequality and driving sustainable growth</w:t>
      </w:r>
      <w:r w:rsidR="007B48E7">
        <w:rPr>
          <w:rFonts w:ascii="Helvetica Neue" w:hAnsi="Helvetica Neue" w:cs="Calibri"/>
          <w:sz w:val="20"/>
          <w:szCs w:val="20"/>
        </w:rPr>
        <w:t>,</w:t>
      </w:r>
      <w:r>
        <w:rPr>
          <w:rFonts w:ascii="Helvetica Neue" w:hAnsi="Helvetica Neue" w:cs="Calibri"/>
          <w:sz w:val="20"/>
          <w:szCs w:val="20"/>
        </w:rPr>
        <w:t>"</w:t>
      </w:r>
      <w:r w:rsidR="007B48E7">
        <w:rPr>
          <w:rFonts w:ascii="Helvetica Neue" w:hAnsi="Helvetica Neue" w:cs="Calibri"/>
          <w:sz w:val="20"/>
          <w:szCs w:val="20"/>
        </w:rPr>
        <w:t xml:space="preserve"> Bagus concludes.</w:t>
      </w:r>
    </w:p>
    <w:p w14:paraId="4A1C81C0" w14:textId="77777777" w:rsidR="007B48E7" w:rsidRDefault="007B48E7" w:rsidP="00C97B1A">
      <w:pPr>
        <w:contextualSpacing/>
        <w:rPr>
          <w:rFonts w:ascii="Helvetica Neue" w:hAnsi="Helvetica Neue" w:cs="Calibri"/>
          <w:sz w:val="20"/>
          <w:szCs w:val="20"/>
        </w:rPr>
      </w:pPr>
    </w:p>
    <w:p w14:paraId="70DFA01A" w14:textId="111DE4E2" w:rsidR="00CE4FB2" w:rsidRPr="00CE4FB2" w:rsidRDefault="00CE4FB2" w:rsidP="00C97B1A">
      <w:pPr>
        <w:contextualSpacing/>
        <w:rPr>
          <w:rFonts w:ascii="Helvetica Neue" w:hAnsi="Helvetica Neue" w:cs="Calibri"/>
          <w:sz w:val="20"/>
          <w:szCs w:val="20"/>
        </w:rPr>
      </w:pPr>
      <w:r w:rsidRPr="00CE4FB2">
        <w:rPr>
          <w:rFonts w:ascii="Helvetica Neue" w:hAnsi="Helvetica Neue" w:cs="Calibri"/>
          <w:sz w:val="20"/>
          <w:szCs w:val="20"/>
        </w:rPr>
        <w:t>SEACOM intends to build on this momentum by deepening its transformation initiatives. The company is exploring expanded partnerships with local enterprises, scaling up training and development programmes, and broadening its participation in national empowerment initiatives.</w:t>
      </w:r>
    </w:p>
    <w:p w14:paraId="4E0DF397" w14:textId="77777777" w:rsidR="00CE4FB2" w:rsidRPr="00CE4FB2" w:rsidRDefault="00CE4FB2" w:rsidP="00C97B1A">
      <w:pPr>
        <w:contextualSpacing/>
        <w:rPr>
          <w:rFonts w:ascii="Helvetica Neue" w:hAnsi="Helvetica Neue" w:cs="Calibri"/>
          <w:sz w:val="20"/>
          <w:szCs w:val="20"/>
        </w:rPr>
      </w:pPr>
    </w:p>
    <w:p w14:paraId="4D082828" w14:textId="77777777" w:rsidR="00CE4FB2" w:rsidRDefault="00CE4FB2" w:rsidP="00C97B1A">
      <w:pPr>
        <w:contextualSpacing/>
        <w:rPr>
          <w:rFonts w:ascii="Helvetica Neue" w:hAnsi="Helvetica Neue" w:cs="Calibri"/>
          <w:b/>
          <w:bCs/>
          <w:sz w:val="20"/>
          <w:szCs w:val="20"/>
        </w:rPr>
      </w:pPr>
    </w:p>
    <w:p w14:paraId="5B9AF715" w14:textId="73F03545" w:rsidR="00B140D5" w:rsidRDefault="003B6E68" w:rsidP="00C97B1A">
      <w:pPr>
        <w:contextualSpacing/>
        <w:rPr>
          <w:rFonts w:ascii="Helvetica Neue" w:hAnsi="Helvetica Neue" w:cs="Calibri"/>
          <w:b/>
          <w:bCs/>
          <w:sz w:val="20"/>
          <w:szCs w:val="20"/>
        </w:rPr>
      </w:pPr>
      <w:r w:rsidRPr="0056204C">
        <w:rPr>
          <w:rFonts w:ascii="Helvetica Neue" w:hAnsi="Helvetica Neue" w:cs="Calibri"/>
          <w:b/>
          <w:bCs/>
          <w:sz w:val="20"/>
          <w:szCs w:val="20"/>
        </w:rPr>
        <w:t>ENDS</w:t>
      </w:r>
    </w:p>
    <w:p w14:paraId="2DDA1CE6" w14:textId="77777777" w:rsidR="00AD61F7" w:rsidRDefault="00AD61F7" w:rsidP="00C97B1A">
      <w:pPr>
        <w:pBdr>
          <w:bottom w:val="single" w:sz="6" w:space="1" w:color="auto"/>
        </w:pBdr>
        <w:contextualSpacing/>
        <w:rPr>
          <w:rFonts w:ascii="Helvetica Neue" w:hAnsi="Helvetica Neue" w:cs="Calibri"/>
          <w:b/>
          <w:bCs/>
          <w:sz w:val="20"/>
          <w:szCs w:val="20"/>
        </w:rPr>
      </w:pPr>
    </w:p>
    <w:p w14:paraId="7555BF42" w14:textId="03A6635C" w:rsidR="00AD61F7" w:rsidRPr="00AD61F7" w:rsidRDefault="00AD61F7" w:rsidP="00C97B1A">
      <w:pPr>
        <w:pBdr>
          <w:bottom w:val="single" w:sz="6" w:space="1" w:color="auto"/>
        </w:pBdr>
        <w:contextualSpacing/>
        <w:rPr>
          <w:rFonts w:ascii="Helvetica Neue" w:hAnsi="Helvetica Neue" w:cs="Calibri"/>
          <w:i/>
          <w:iCs/>
          <w:color w:val="747474" w:themeColor="background2" w:themeShade="80"/>
          <w:sz w:val="20"/>
          <w:szCs w:val="20"/>
        </w:rPr>
      </w:pPr>
      <w:r>
        <w:rPr>
          <w:rFonts w:ascii="Helvetica Neue" w:hAnsi="Helvetica Neue" w:cs="Calibri"/>
          <w:i/>
          <w:iCs/>
          <w:color w:val="747474" w:themeColor="background2" w:themeShade="80"/>
          <w:sz w:val="20"/>
          <w:szCs w:val="20"/>
        </w:rPr>
        <w:t>&lt;</w:t>
      </w:r>
      <w:r w:rsidR="00D83D74">
        <w:rPr>
          <w:rFonts w:ascii="Helvetica Neue" w:hAnsi="Helvetica Neue" w:cs="Calibri"/>
          <w:i/>
          <w:iCs/>
          <w:color w:val="747474" w:themeColor="background2" w:themeShade="80"/>
          <w:sz w:val="20"/>
          <w:szCs w:val="20"/>
        </w:rPr>
        <w:t>684</w:t>
      </w:r>
      <w:r w:rsidRPr="00AD61F7">
        <w:rPr>
          <w:rFonts w:ascii="Helvetica Neue" w:hAnsi="Helvetica Neue" w:cs="Calibri"/>
          <w:i/>
          <w:iCs/>
          <w:color w:val="747474" w:themeColor="background2" w:themeShade="80"/>
          <w:sz w:val="20"/>
          <w:szCs w:val="20"/>
        </w:rPr>
        <w:t xml:space="preserve"> words</w:t>
      </w:r>
      <w:r>
        <w:rPr>
          <w:rFonts w:ascii="Helvetica Neue" w:hAnsi="Helvetica Neue" w:cs="Calibri"/>
          <w:i/>
          <w:iCs/>
          <w:color w:val="747474" w:themeColor="background2" w:themeShade="80"/>
          <w:sz w:val="20"/>
          <w:szCs w:val="20"/>
        </w:rPr>
        <w:t>&gt;</w:t>
      </w:r>
    </w:p>
    <w:p w14:paraId="5EA7A5CB" w14:textId="77777777" w:rsidR="00AD61F7" w:rsidRDefault="00AD61F7" w:rsidP="00C97B1A">
      <w:pPr>
        <w:pBdr>
          <w:bottom w:val="single" w:sz="6" w:space="1" w:color="auto"/>
        </w:pBdr>
        <w:contextualSpacing/>
        <w:rPr>
          <w:rFonts w:ascii="Helvetica Neue" w:hAnsi="Helvetica Neue" w:cs="Calibri"/>
          <w:b/>
          <w:bCs/>
          <w:sz w:val="20"/>
          <w:szCs w:val="20"/>
        </w:rPr>
      </w:pPr>
    </w:p>
    <w:p w14:paraId="2F706466" w14:textId="77777777" w:rsidR="00AD61F7" w:rsidRDefault="00AD61F7" w:rsidP="00C97B1A">
      <w:pPr>
        <w:contextualSpacing/>
        <w:rPr>
          <w:rFonts w:ascii="Helvetica Neue" w:hAnsi="Helvetica Neue" w:cs="Calibri"/>
          <w:b/>
          <w:bCs/>
          <w:sz w:val="20"/>
          <w:szCs w:val="20"/>
        </w:rPr>
      </w:pPr>
    </w:p>
    <w:p w14:paraId="720B0E82" w14:textId="6ACF5803" w:rsidR="00B140D5" w:rsidRDefault="00951206" w:rsidP="00C97B1A">
      <w:pPr>
        <w:contextualSpacing/>
        <w:rPr>
          <w:rFonts w:ascii="Helvetica Neue" w:hAnsi="Helvetica Neue" w:cs="Calibri"/>
          <w:b/>
          <w:bCs/>
          <w:sz w:val="20"/>
          <w:szCs w:val="20"/>
        </w:rPr>
      </w:pPr>
      <w:r>
        <w:rPr>
          <w:rFonts w:ascii="Helvetica Neue" w:hAnsi="Helvetica Neue" w:cs="Calibri"/>
          <w:b/>
          <w:bCs/>
          <w:sz w:val="20"/>
          <w:szCs w:val="20"/>
        </w:rPr>
        <w:t>Editors'</w:t>
      </w:r>
      <w:r w:rsidR="00B140D5" w:rsidRPr="0056204C">
        <w:rPr>
          <w:rFonts w:ascii="Helvetica Neue" w:hAnsi="Helvetica Neue" w:cs="Calibri"/>
          <w:b/>
          <w:bCs/>
          <w:sz w:val="20"/>
          <w:szCs w:val="20"/>
        </w:rPr>
        <w:t xml:space="preserve"> notes:</w:t>
      </w:r>
    </w:p>
    <w:p w14:paraId="5BDCBF97" w14:textId="77777777" w:rsidR="0012137F" w:rsidRPr="0056204C" w:rsidRDefault="0012137F" w:rsidP="00C97B1A">
      <w:pPr>
        <w:contextualSpacing/>
        <w:rPr>
          <w:rFonts w:ascii="Helvetica Neue" w:hAnsi="Helvetica Neue" w:cs="Calibri"/>
          <w:b/>
          <w:bCs/>
          <w:sz w:val="20"/>
          <w:szCs w:val="20"/>
        </w:rPr>
      </w:pPr>
    </w:p>
    <w:p w14:paraId="1D65CD5D" w14:textId="77777777" w:rsidR="00B140D5" w:rsidRDefault="00B140D5" w:rsidP="00C97B1A">
      <w:pPr>
        <w:widowControl w:val="0"/>
        <w:contextualSpacing/>
        <w:rPr>
          <w:rFonts w:ascii="Helvetica Neue" w:eastAsia="Source Sans Pro" w:hAnsi="Helvetica Neue" w:cs="Calibri"/>
          <w:b/>
          <w:bCs/>
          <w:sz w:val="20"/>
          <w:szCs w:val="20"/>
        </w:rPr>
      </w:pPr>
      <w:r w:rsidRPr="0056204C">
        <w:rPr>
          <w:rFonts w:ascii="Helvetica Neue" w:eastAsia="Source Sans Pro" w:hAnsi="Helvetica Neue" w:cs="Calibri"/>
          <w:b/>
          <w:bCs/>
          <w:sz w:val="20"/>
          <w:szCs w:val="20"/>
        </w:rPr>
        <w:t>About SEACOM</w:t>
      </w:r>
    </w:p>
    <w:p w14:paraId="23F2E5CB" w14:textId="77777777" w:rsidR="0012137F" w:rsidRPr="0056204C" w:rsidRDefault="0012137F" w:rsidP="00C97B1A">
      <w:pPr>
        <w:widowControl w:val="0"/>
        <w:contextualSpacing/>
        <w:rPr>
          <w:rFonts w:ascii="Helvetica Neue" w:eastAsia="Source Sans Pro" w:hAnsi="Helvetica Neue" w:cs="Calibri"/>
          <w:b/>
          <w:bCs/>
          <w:sz w:val="20"/>
          <w:szCs w:val="20"/>
        </w:rPr>
      </w:pPr>
    </w:p>
    <w:p w14:paraId="6F30A639" w14:textId="43053BB5" w:rsidR="00B140D5" w:rsidRPr="006813AC" w:rsidRDefault="006813AC" w:rsidP="006813AC">
      <w:pPr>
        <w:widowControl w:val="0"/>
        <w:contextualSpacing/>
        <w:rPr>
          <w:rFonts w:ascii="Helvetica Neue" w:eastAsia="Source Sans Pro" w:hAnsi="Helvetica Neue" w:cs="Calibri"/>
          <w:sz w:val="20"/>
          <w:szCs w:val="20"/>
        </w:rPr>
      </w:pPr>
      <w:r w:rsidRPr="006813AC">
        <w:rPr>
          <w:rFonts w:ascii="Helvetica Neue" w:eastAsia="Source Sans Pro" w:hAnsi="Helvetica Neue" w:cs="Calibri"/>
          <w:sz w:val="20"/>
          <w:szCs w:val="20"/>
        </w:rPr>
        <w:t xml:space="preserve">SEACOM is a diversified ICT provider of scale, offering a wide range of voice, managed networks, security, cloud, and server hosting solutions and services to businesses, network carriers, service providers and enterprises. SEACOM Digital Infrastructure owns and operates one of Africa's largest networks of ICT infrastructure, including multiple subsea cables, a resilient continent-wide IP/MPLS network, and Fibre networks in and across the continent. With a network spanning South Africa, Europe, and Asia, SEACOM empowers African businesses to connect seamlessly and securely to global markets. Businesses partner with SEACOM's Digital Services for cybersecurity solutions, including firewalls, threat detection, cloud-based solutions, and secure network infrastructure, to safeguard their digital assets. For more information about how SEACOM can enhance your enterprise's network and digital infrastructure, contact </w:t>
      </w:r>
      <w:hyperlink r:id="rId10" w:history="1">
        <w:r w:rsidRPr="006813AC">
          <w:rPr>
            <w:rStyle w:val="Hyperlink"/>
            <w:rFonts w:ascii="Helvetica Neue" w:eastAsia="Source Sans Pro" w:hAnsi="Helvetica Neue" w:cs="Calibri"/>
            <w:sz w:val="20"/>
            <w:szCs w:val="20"/>
          </w:rPr>
          <w:t>info@seacom.com</w:t>
        </w:r>
      </w:hyperlink>
      <w:r w:rsidRPr="006813AC">
        <w:rPr>
          <w:rFonts w:ascii="Helvetica Neue" w:eastAsia="Source Sans Pro" w:hAnsi="Helvetica Neue" w:cs="Calibri"/>
          <w:sz w:val="20"/>
          <w:szCs w:val="20"/>
        </w:rPr>
        <w:t xml:space="preserve"> to speak with one of our sales representatives.</w:t>
      </w:r>
    </w:p>
    <w:sectPr w:rsidR="00B140D5" w:rsidRPr="00681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C24"/>
    <w:multiLevelType w:val="hybridMultilevel"/>
    <w:tmpl w:val="D55CD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7A5FB2"/>
    <w:multiLevelType w:val="hybridMultilevel"/>
    <w:tmpl w:val="FE9C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8F0185"/>
    <w:multiLevelType w:val="multilevel"/>
    <w:tmpl w:val="0F022F78"/>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3B01192"/>
    <w:multiLevelType w:val="multilevel"/>
    <w:tmpl w:val="802A2A1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04262">
    <w:abstractNumId w:val="3"/>
  </w:num>
  <w:num w:numId="2" w16cid:durableId="1374497559">
    <w:abstractNumId w:val="1"/>
  </w:num>
  <w:num w:numId="3" w16cid:durableId="1151213562">
    <w:abstractNumId w:val="0"/>
  </w:num>
  <w:num w:numId="4" w16cid:durableId="94492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12FBF"/>
    <w:rsid w:val="00043988"/>
    <w:rsid w:val="0006060F"/>
    <w:rsid w:val="00061237"/>
    <w:rsid w:val="00066667"/>
    <w:rsid w:val="0007471B"/>
    <w:rsid w:val="00075D46"/>
    <w:rsid w:val="00076B8E"/>
    <w:rsid w:val="000860D6"/>
    <w:rsid w:val="000A0B31"/>
    <w:rsid w:val="000B1B26"/>
    <w:rsid w:val="000C36BD"/>
    <w:rsid w:val="000C3B91"/>
    <w:rsid w:val="000D06A4"/>
    <w:rsid w:val="00111DA0"/>
    <w:rsid w:val="0012137F"/>
    <w:rsid w:val="00124639"/>
    <w:rsid w:val="001333F0"/>
    <w:rsid w:val="001340C4"/>
    <w:rsid w:val="00136FE6"/>
    <w:rsid w:val="0016383A"/>
    <w:rsid w:val="0017330A"/>
    <w:rsid w:val="00175CD0"/>
    <w:rsid w:val="00180EE8"/>
    <w:rsid w:val="00191E0F"/>
    <w:rsid w:val="001A25F9"/>
    <w:rsid w:val="001D029F"/>
    <w:rsid w:val="001D538B"/>
    <w:rsid w:val="001E3488"/>
    <w:rsid w:val="00206927"/>
    <w:rsid w:val="00207CCE"/>
    <w:rsid w:val="002430F6"/>
    <w:rsid w:val="00245E43"/>
    <w:rsid w:val="00280D34"/>
    <w:rsid w:val="002816DE"/>
    <w:rsid w:val="002A2BCD"/>
    <w:rsid w:val="002C1408"/>
    <w:rsid w:val="002C30F6"/>
    <w:rsid w:val="002D2796"/>
    <w:rsid w:val="002D350C"/>
    <w:rsid w:val="002E5434"/>
    <w:rsid w:val="002F408B"/>
    <w:rsid w:val="002F64EB"/>
    <w:rsid w:val="003177EE"/>
    <w:rsid w:val="00344927"/>
    <w:rsid w:val="003839BC"/>
    <w:rsid w:val="00385824"/>
    <w:rsid w:val="003A0E90"/>
    <w:rsid w:val="003A34D4"/>
    <w:rsid w:val="003A51F9"/>
    <w:rsid w:val="003B66A6"/>
    <w:rsid w:val="003B6D2C"/>
    <w:rsid w:val="003B6E68"/>
    <w:rsid w:val="003D49C3"/>
    <w:rsid w:val="003E46A1"/>
    <w:rsid w:val="003E4996"/>
    <w:rsid w:val="00417413"/>
    <w:rsid w:val="004227E6"/>
    <w:rsid w:val="00434EF0"/>
    <w:rsid w:val="0044525D"/>
    <w:rsid w:val="00455000"/>
    <w:rsid w:val="00471AEB"/>
    <w:rsid w:val="00497C46"/>
    <w:rsid w:val="004B4C1D"/>
    <w:rsid w:val="004C4675"/>
    <w:rsid w:val="004C5070"/>
    <w:rsid w:val="004D4DB5"/>
    <w:rsid w:val="004D5FD9"/>
    <w:rsid w:val="005142C8"/>
    <w:rsid w:val="00522319"/>
    <w:rsid w:val="00532978"/>
    <w:rsid w:val="005456CC"/>
    <w:rsid w:val="00547664"/>
    <w:rsid w:val="00550BA7"/>
    <w:rsid w:val="0056204C"/>
    <w:rsid w:val="0056434E"/>
    <w:rsid w:val="0058685C"/>
    <w:rsid w:val="00594DE0"/>
    <w:rsid w:val="00597CEA"/>
    <w:rsid w:val="005A04F1"/>
    <w:rsid w:val="005A2280"/>
    <w:rsid w:val="005A6736"/>
    <w:rsid w:val="005A7625"/>
    <w:rsid w:val="005B3C59"/>
    <w:rsid w:val="005C1162"/>
    <w:rsid w:val="005D0415"/>
    <w:rsid w:val="005D1D1C"/>
    <w:rsid w:val="005F4EF8"/>
    <w:rsid w:val="006224D7"/>
    <w:rsid w:val="00633202"/>
    <w:rsid w:val="00665221"/>
    <w:rsid w:val="00667A2A"/>
    <w:rsid w:val="006813AC"/>
    <w:rsid w:val="00697027"/>
    <w:rsid w:val="006C406B"/>
    <w:rsid w:val="006D5364"/>
    <w:rsid w:val="006E2901"/>
    <w:rsid w:val="006E6B63"/>
    <w:rsid w:val="0070293D"/>
    <w:rsid w:val="00705F80"/>
    <w:rsid w:val="00716CD6"/>
    <w:rsid w:val="007267BB"/>
    <w:rsid w:val="00726886"/>
    <w:rsid w:val="00747536"/>
    <w:rsid w:val="0075434C"/>
    <w:rsid w:val="007827AA"/>
    <w:rsid w:val="00783ECE"/>
    <w:rsid w:val="007B2746"/>
    <w:rsid w:val="007B48E7"/>
    <w:rsid w:val="007C6512"/>
    <w:rsid w:val="007E7304"/>
    <w:rsid w:val="0080644C"/>
    <w:rsid w:val="00821B9A"/>
    <w:rsid w:val="008251F6"/>
    <w:rsid w:val="008426BA"/>
    <w:rsid w:val="00844CFA"/>
    <w:rsid w:val="00875022"/>
    <w:rsid w:val="008B10F2"/>
    <w:rsid w:val="008B412A"/>
    <w:rsid w:val="008D33E3"/>
    <w:rsid w:val="008E0D3A"/>
    <w:rsid w:val="008E0D6A"/>
    <w:rsid w:val="00904E36"/>
    <w:rsid w:val="00930842"/>
    <w:rsid w:val="00931541"/>
    <w:rsid w:val="00931546"/>
    <w:rsid w:val="00937076"/>
    <w:rsid w:val="00951206"/>
    <w:rsid w:val="00957EF0"/>
    <w:rsid w:val="00961939"/>
    <w:rsid w:val="0096268D"/>
    <w:rsid w:val="00986C6B"/>
    <w:rsid w:val="0099155E"/>
    <w:rsid w:val="009927F8"/>
    <w:rsid w:val="009A0095"/>
    <w:rsid w:val="009B47BF"/>
    <w:rsid w:val="009D145D"/>
    <w:rsid w:val="00A1202C"/>
    <w:rsid w:val="00A21E38"/>
    <w:rsid w:val="00A520FC"/>
    <w:rsid w:val="00A579CD"/>
    <w:rsid w:val="00A60DE4"/>
    <w:rsid w:val="00A74C74"/>
    <w:rsid w:val="00A82871"/>
    <w:rsid w:val="00A91D94"/>
    <w:rsid w:val="00AA0696"/>
    <w:rsid w:val="00AA1E98"/>
    <w:rsid w:val="00AA28C2"/>
    <w:rsid w:val="00AB0EFE"/>
    <w:rsid w:val="00AB591A"/>
    <w:rsid w:val="00AB6B41"/>
    <w:rsid w:val="00AD61F7"/>
    <w:rsid w:val="00B020A8"/>
    <w:rsid w:val="00B02588"/>
    <w:rsid w:val="00B041E3"/>
    <w:rsid w:val="00B140D5"/>
    <w:rsid w:val="00B3462C"/>
    <w:rsid w:val="00B35984"/>
    <w:rsid w:val="00B42C5B"/>
    <w:rsid w:val="00B432AF"/>
    <w:rsid w:val="00B44640"/>
    <w:rsid w:val="00B74AB9"/>
    <w:rsid w:val="00B81F83"/>
    <w:rsid w:val="00BC3954"/>
    <w:rsid w:val="00BF1FCD"/>
    <w:rsid w:val="00C21A82"/>
    <w:rsid w:val="00C33ACE"/>
    <w:rsid w:val="00C46F29"/>
    <w:rsid w:val="00C53E21"/>
    <w:rsid w:val="00C85D5F"/>
    <w:rsid w:val="00C97B1A"/>
    <w:rsid w:val="00CD3474"/>
    <w:rsid w:val="00CE4FB2"/>
    <w:rsid w:val="00D57365"/>
    <w:rsid w:val="00D83D74"/>
    <w:rsid w:val="00D83E43"/>
    <w:rsid w:val="00D96025"/>
    <w:rsid w:val="00DB05EC"/>
    <w:rsid w:val="00DB1601"/>
    <w:rsid w:val="00DB60CC"/>
    <w:rsid w:val="00DC2438"/>
    <w:rsid w:val="00DD1FEB"/>
    <w:rsid w:val="00DF1C63"/>
    <w:rsid w:val="00DF746E"/>
    <w:rsid w:val="00E156E2"/>
    <w:rsid w:val="00E3533B"/>
    <w:rsid w:val="00E50F49"/>
    <w:rsid w:val="00E56617"/>
    <w:rsid w:val="00E7164F"/>
    <w:rsid w:val="00E73842"/>
    <w:rsid w:val="00EA0364"/>
    <w:rsid w:val="00EB1B37"/>
    <w:rsid w:val="00ED1208"/>
    <w:rsid w:val="00ED7884"/>
    <w:rsid w:val="00EE2DB7"/>
    <w:rsid w:val="00EF1247"/>
    <w:rsid w:val="00EF48FF"/>
    <w:rsid w:val="00F0304D"/>
    <w:rsid w:val="00F0428B"/>
    <w:rsid w:val="00F067F3"/>
    <w:rsid w:val="00F12747"/>
    <w:rsid w:val="00F24CDD"/>
    <w:rsid w:val="00F47A5A"/>
    <w:rsid w:val="00F74C51"/>
    <w:rsid w:val="00F86EFF"/>
    <w:rsid w:val="00FA0BFF"/>
    <w:rsid w:val="00FF670C"/>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7F"/>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5F4E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eastAsia="en-US"/>
      <w14:ligatures w14:val="standardContextual"/>
    </w:rPr>
  </w:style>
  <w:style w:type="paragraph" w:styleId="Heading2">
    <w:name w:val="heading 2"/>
    <w:basedOn w:val="Normal"/>
    <w:next w:val="Normal"/>
    <w:link w:val="Heading2Char"/>
    <w:uiPriority w:val="9"/>
    <w:semiHidden/>
    <w:unhideWhenUsed/>
    <w:qFormat/>
    <w:rsid w:val="005F4E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eastAsia="en-US"/>
      <w14:ligatures w14:val="standardContextual"/>
    </w:rPr>
  </w:style>
  <w:style w:type="paragraph" w:styleId="Heading3">
    <w:name w:val="heading 3"/>
    <w:basedOn w:val="Normal"/>
    <w:next w:val="Normal"/>
    <w:link w:val="Heading3Char"/>
    <w:uiPriority w:val="9"/>
    <w:unhideWhenUsed/>
    <w:qFormat/>
    <w:rsid w:val="005F4E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eastAsia="en-US"/>
      <w14:ligatures w14:val="standardContextual"/>
    </w:rPr>
  </w:style>
  <w:style w:type="paragraph" w:styleId="Heading4">
    <w:name w:val="heading 4"/>
    <w:basedOn w:val="Normal"/>
    <w:next w:val="Normal"/>
    <w:link w:val="Heading4Char"/>
    <w:uiPriority w:val="9"/>
    <w:unhideWhenUsed/>
    <w:qFormat/>
    <w:rsid w:val="005F4E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eastAsia="en-US"/>
      <w14:ligatures w14:val="standardContextual"/>
    </w:rPr>
  </w:style>
  <w:style w:type="paragraph" w:styleId="Heading5">
    <w:name w:val="heading 5"/>
    <w:basedOn w:val="Normal"/>
    <w:next w:val="Normal"/>
    <w:link w:val="Heading5Char"/>
    <w:uiPriority w:val="9"/>
    <w:semiHidden/>
    <w:unhideWhenUsed/>
    <w:qFormat/>
    <w:rsid w:val="005F4E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eastAsia="en-US"/>
      <w14:ligatures w14:val="standardContextual"/>
    </w:rPr>
  </w:style>
  <w:style w:type="paragraph" w:styleId="Heading6">
    <w:name w:val="heading 6"/>
    <w:basedOn w:val="Normal"/>
    <w:next w:val="Normal"/>
    <w:link w:val="Heading6Char"/>
    <w:uiPriority w:val="9"/>
    <w:semiHidden/>
    <w:unhideWhenUsed/>
    <w:qFormat/>
    <w:rsid w:val="005F4E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eastAsia="en-US"/>
      <w14:ligatures w14:val="standardContextual"/>
    </w:rPr>
  </w:style>
  <w:style w:type="paragraph" w:styleId="Heading7">
    <w:name w:val="heading 7"/>
    <w:basedOn w:val="Normal"/>
    <w:next w:val="Normal"/>
    <w:link w:val="Heading7Char"/>
    <w:uiPriority w:val="9"/>
    <w:semiHidden/>
    <w:unhideWhenUsed/>
    <w:qFormat/>
    <w:rsid w:val="005F4E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eastAsia="en-US"/>
      <w14:ligatures w14:val="standardContextual"/>
    </w:rPr>
  </w:style>
  <w:style w:type="paragraph" w:styleId="Heading8">
    <w:name w:val="heading 8"/>
    <w:basedOn w:val="Normal"/>
    <w:next w:val="Normal"/>
    <w:link w:val="Heading8Char"/>
    <w:uiPriority w:val="9"/>
    <w:semiHidden/>
    <w:unhideWhenUsed/>
    <w:qFormat/>
    <w:rsid w:val="005F4E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eastAsia="en-US"/>
      <w14:ligatures w14:val="standardContextual"/>
    </w:rPr>
  </w:style>
  <w:style w:type="paragraph" w:styleId="Heading9">
    <w:name w:val="heading 9"/>
    <w:basedOn w:val="Normal"/>
    <w:next w:val="Normal"/>
    <w:link w:val="Heading9Char"/>
    <w:uiPriority w:val="9"/>
    <w:semiHidden/>
    <w:unhideWhenUsed/>
    <w:qFormat/>
    <w:rsid w:val="005F4EF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contextualSpacing/>
    </w:pPr>
    <w:rPr>
      <w:rFonts w:asciiTheme="majorHAnsi" w:eastAsiaTheme="majorEastAsia" w:hAnsiTheme="majorHAnsi" w:cstheme="majorBidi"/>
      <w:spacing w:val="-10"/>
      <w:kern w:val="28"/>
      <w:sz w:val="56"/>
      <w:szCs w:val="56"/>
      <w:lang w:val="en-ZA" w:eastAsia="en-US"/>
      <w14:ligatures w14:val="standardContextual"/>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eastAsia="en-US"/>
      <w14:ligatures w14:val="standardContextual"/>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eastAsia="en-US"/>
      <w14:ligatures w14:val="standardContextual"/>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spacing w:after="160" w:line="259" w:lineRule="auto"/>
      <w:ind w:left="720"/>
      <w:contextualSpacing/>
    </w:pPr>
    <w:rPr>
      <w:rFonts w:asciiTheme="minorHAnsi" w:eastAsiaTheme="minorHAnsi" w:hAnsiTheme="minorHAnsi" w:cstheme="minorBidi"/>
      <w:kern w:val="2"/>
      <w:sz w:val="22"/>
      <w:szCs w:val="22"/>
      <w:lang w:val="en-ZA" w:eastAsia="en-US"/>
      <w14:ligatures w14:val="standardContextual"/>
    </w:r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eastAsia="en-US"/>
      <w14:ligatures w14:val="standardContextual"/>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after="160"/>
    </w:pPr>
    <w:rPr>
      <w:rFonts w:asciiTheme="minorHAnsi" w:eastAsiaTheme="minorHAnsi" w:hAnsiTheme="minorHAnsi" w:cstheme="minorBidi"/>
      <w:kern w:val="2"/>
      <w:sz w:val="20"/>
      <w:szCs w:val="20"/>
      <w:lang w:val="en-ZA" w:eastAsia="en-US"/>
      <w14:ligatures w14:val="standardContextual"/>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character" w:styleId="Strong">
    <w:name w:val="Strong"/>
    <w:basedOn w:val="DefaultParagraphFont"/>
    <w:uiPriority w:val="22"/>
    <w:qFormat/>
    <w:rsid w:val="0012137F"/>
    <w:rPr>
      <w:b/>
      <w:bCs/>
    </w:rPr>
  </w:style>
  <w:style w:type="paragraph" w:styleId="NormalWeb">
    <w:name w:val="Normal (Web)"/>
    <w:basedOn w:val="Normal"/>
    <w:uiPriority w:val="99"/>
    <w:semiHidden/>
    <w:unhideWhenUsed/>
    <w:rsid w:val="0012137F"/>
    <w:pPr>
      <w:spacing w:before="100" w:beforeAutospacing="1" w:after="100" w:afterAutospacing="1"/>
    </w:pPr>
  </w:style>
  <w:style w:type="character" w:styleId="Emphasis">
    <w:name w:val="Emphasis"/>
    <w:basedOn w:val="DefaultParagraphFont"/>
    <w:uiPriority w:val="20"/>
    <w:qFormat/>
    <w:rsid w:val="00121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6944">
      <w:bodyDiv w:val="1"/>
      <w:marLeft w:val="0"/>
      <w:marRight w:val="0"/>
      <w:marTop w:val="0"/>
      <w:marBottom w:val="0"/>
      <w:divBdr>
        <w:top w:val="none" w:sz="0" w:space="0" w:color="auto"/>
        <w:left w:val="none" w:sz="0" w:space="0" w:color="auto"/>
        <w:bottom w:val="none" w:sz="0" w:space="0" w:color="auto"/>
        <w:right w:val="none" w:sz="0" w:space="0" w:color="auto"/>
      </w:divBdr>
      <w:divsChild>
        <w:div w:id="39147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9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106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1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24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7694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52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85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6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89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seacom.com" TargetMode="External"/><Relationship Id="rId4" Type="http://schemas.openxmlformats.org/officeDocument/2006/relationships/customXml" Target="../customXml/item4.xml"/><Relationship Id="rId9"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4E18FD7-7249-A043-B666-A96ECA0FC1DC}">
  <we:reference id="7a10b68b-e060-4ac1-b669-3fa5f0332e46" version="1.0.0.0" store="EXCatalog" storeType="EXCatalog"/>
  <we:alternateReferences>
    <we:reference id="WA200002281" version="1.0.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customXml/itemProps2.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customXml/itemProps3.xml><?xml version="1.0" encoding="utf-8"?>
<ds:datastoreItem xmlns:ds="http://schemas.openxmlformats.org/officeDocument/2006/customXml" ds:itemID="{5F3085EF-2643-4CF8-A09A-C9E446438DDF}">
  <ds:schemaRefs>
    <ds:schemaRef ds:uri="http://schemas.microsoft.com/sharepoint/v3/contenttype/forms"/>
  </ds:schemaRefs>
</ds:datastoreItem>
</file>

<file path=customXml/itemProps4.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848</Words>
  <Characters>5168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cp:lastModifiedBy>
  <cp:revision>4</cp:revision>
  <dcterms:created xsi:type="dcterms:W3CDTF">2025-09-02T11:58:00Z</dcterms:created>
  <dcterms:modified xsi:type="dcterms:W3CDTF">2025-09-03T06:12:00Z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{"goals":[],"domain":"general","emotions":[],"dialect":"british"}</vt:lpwstr>
  </property>
</Properties>
</file>